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7585a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85a"/>
          <w:sz w:val="40"/>
          <w:szCs w:val="40"/>
          <w:u w:val="none"/>
          <w:shd w:fill="auto" w:val="clear"/>
          <w:vertAlign w:val="baseline"/>
          <w:rtl w:val="0"/>
        </w:rPr>
        <w:t xml:space="preserve">2021 Pilot of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0262451171875" w:line="206.7654848098755" w:lineRule="auto"/>
        <w:ind w:left="0" w:right="-5.512695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7585a"/>
          <w:sz w:val="88"/>
          <w:szCs w:val="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85a"/>
          <w:sz w:val="88"/>
          <w:szCs w:val="88"/>
          <w:u w:val="none"/>
          <w:shd w:fill="auto" w:val="clear"/>
          <w:vertAlign w:val="baseline"/>
          <w:rtl w:val="0"/>
        </w:rPr>
        <w:t xml:space="preserve">GENERAL EDUCATION CERTIFICATE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09558105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7585a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85a"/>
          <w:sz w:val="40"/>
          <w:szCs w:val="40"/>
          <w:u w:val="none"/>
          <w:shd w:fill="auto" w:val="clear"/>
          <w:vertAlign w:val="baseline"/>
          <w:rtl w:val="0"/>
        </w:rPr>
        <w:t xml:space="preserve">Activity Book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3.091888427734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c134d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134d"/>
          <w:sz w:val="80"/>
          <w:szCs w:val="80"/>
          <w:u w:val="none"/>
          <w:shd w:fill="auto" w:val="clear"/>
          <w:vertAlign w:val="baseline"/>
          <w:rtl w:val="0"/>
        </w:rPr>
        <w:t xml:space="preserve">TABLE OF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7.091903686523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80"/>
          <w:szCs w:val="80"/>
          <w:u w:val="none"/>
          <w:shd w:fill="auto" w:val="clear"/>
          <w:vertAlign w:val="baseline"/>
          <w:rtl w:val="0"/>
        </w:rPr>
        <w:t xml:space="preserve">CONTENTS: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86547851562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Activity 1: The Trilogy of happiness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Activity 2: Profile of 21st century learners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Activity 3: Personal and professional brick wall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Activity 4: The flourishing 21st century learner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Activity 5: Generational Gaps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Activity 6: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9.43333466847738"/>
          <w:szCs w:val="19.4333346684773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1.660000801086426"/>
          <w:szCs w:val="11.6600008010864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Competencies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Activity 7: Teachers yesterday and tomorrow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9521484375" w:line="479.8080253601074" w:lineRule="auto"/>
        <w:ind w:left="248.29185485839844" w:right="685.0256347656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Activity 8: How can PBL start addressing the issues of 4IR and youth unemployment? Activity 9: How are you doing?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7602539062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Activity 10: Professional Learning Communities (PLCs)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Activity 11: Intrinsic Motivation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Activity 12: Circle of Influence and Circle of Control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Activity 13: Commit to change - just do it!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1.26342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  <w:rtl w:val="0"/>
        </w:rPr>
        <w:t xml:space="preserve">GEC TRAINING: 2021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76171875" w:line="240" w:lineRule="auto"/>
        <w:ind w:left="0" w:right="612.319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  <w:rtl w:val="0"/>
        </w:rPr>
        <w:t xml:space="preserve">ACTIVITY BOOK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2.056884765625" w:line="240" w:lineRule="auto"/>
        <w:ind w:left="372.3719024658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The Trilogy of Happiness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1.84570312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Activity 1.1 – The world and teaching today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51.691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1.1 The introduction has highlighted the following in my personal life: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6.600341796875" w:line="240" w:lineRule="auto"/>
        <w:ind w:left="249.8918914794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992.69195556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In my professional life: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6.599731445312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Activity 1.2 – The happiness trilogy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50.2919006347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Answer the following questions/share the personal reflections: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51.691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1.2.1 How important is making your mark on the world?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6.5997314453125" w:line="239.9040126800537" w:lineRule="auto"/>
        <w:ind w:left="989.6919250488281" w:right="1462.6507568359375" w:hanging="738.0000305175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1.2.2 Do you really think that a “worthwhile” life is so important in our pursuit of  happiness?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2.0339965820312" w:line="240" w:lineRule="auto"/>
        <w:ind w:left="0" w:right="325.617675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.18591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  <w:rtl w:val="0"/>
        </w:rPr>
        <w:t xml:space="preserve">GEC TRAINING: 2021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76171875" w:line="240" w:lineRule="auto"/>
        <w:ind w:left="221.5459442138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  <w:rtl w:val="0"/>
        </w:rPr>
        <w:t xml:space="preserve">ACTIVITY BOOK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226806640625" w:line="240" w:lineRule="auto"/>
        <w:ind w:left="251.691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1.2.3 Personal reflection: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991.49200439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Underline your choice in each sentence: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992.69195556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 am / I am not yet a valued member of the teaching community because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600341796875" w:line="240" w:lineRule="auto"/>
        <w:ind w:left="249.8918914794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992.69195556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 value / do not value the teaching community because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600341796875" w:line="240" w:lineRule="auto"/>
        <w:ind w:left="249.8918914794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970.691986083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The teaching community is valued / is not valued because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600341796875" w:line="240" w:lineRule="auto"/>
        <w:ind w:left="249.8918914794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992.69195556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 am happy / unhappy as a teacher and personally because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6.5997314453125" w:line="239.9040126800537" w:lineRule="auto"/>
        <w:ind w:left="973.2919311523438" w:right="1555.0518798828125" w:hanging="721.6000366210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1.2.3 Create a visual to show how happy you are. If necessary, include obstacles  to happiness in your visual diagram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9.830322265625" w:line="240" w:lineRule="auto"/>
        <w:ind w:left="232.3439788818359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1.26342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  <w:rtl w:val="0"/>
        </w:rPr>
        <w:t xml:space="preserve">GEC TRAINING: 2021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76171875" w:line="240" w:lineRule="auto"/>
        <w:ind w:left="0" w:right="612.319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  <w:rtl w:val="0"/>
        </w:rPr>
        <w:t xml:space="preserve">ACTIVITY BOOK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22680664062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Activity 2: Profile of 21st century learners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39.9040126800537" w:lineRule="auto"/>
        <w:ind w:left="979.0919494628906" w:right="629.249267578125" w:hanging="725.600051879882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2. In groups, link the body parts to 21st century teaching skills learners need to face a  changing world, e.g. strong shoulders to bear the burdens of the changing world.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5.274658203125" w:line="212.82058238983154" w:lineRule="auto"/>
        <w:ind w:left="9773.487548828125" w:right="323.619384765625" w:hanging="8729.89440917968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4798584" cy="6421144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8584" cy="64211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.18591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  <w:rtl w:val="0"/>
        </w:rPr>
        <w:t xml:space="preserve">GEC TRAINING: 2021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76171875" w:line="240" w:lineRule="auto"/>
        <w:ind w:left="221.5459442138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  <w:rtl w:val="0"/>
        </w:rPr>
        <w:t xml:space="preserve">ACTIVITY BOOK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226806640625" w:line="240" w:lineRule="auto"/>
        <w:ind w:left="224.291915893554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Activity 3: Personal and professional brick wall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39.9040126800537" w:lineRule="auto"/>
        <w:ind w:left="245.69198608398438" w:right="606.51123046875" w:hanging="10.400009155273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Study the brick wall and in your own brick wall below insert obstacles that you experience  personally in your own school, district, province.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49.8291015625" w:line="240" w:lineRule="auto"/>
        <w:ind w:left="234.343948364257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1.26342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  <w:rtl w:val="0"/>
        </w:rPr>
        <w:t xml:space="preserve">GEC TRAINING: 2021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76171875" w:line="240" w:lineRule="auto"/>
        <w:ind w:left="0" w:right="612.319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  <w:rtl w:val="0"/>
        </w:rPr>
        <w:t xml:space="preserve">ACTIVITY BOOK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22680664062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Activity 4: The Flourishing 21st Century Learner - who is s/he?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39.9040126800537" w:lineRule="auto"/>
        <w:ind w:left="260.2919006347656" w:right="873.031005859375" w:hanging="0.999984741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Study these pictures and think hard about what you wish for each learner at the end of  Grade 9. What do they need to flourish?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286865234375" w:line="251.3170051574707" w:lineRule="auto"/>
        <w:ind w:left="272.69187927246094" w:right="808.154296875" w:firstLine="467.93434143066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2727450" cy="3652835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7450" cy="3652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2730697" cy="3652835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0697" cy="3652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Paste a picture of a learner you care for: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1.229248046875" w:line="240" w:lineRule="auto"/>
        <w:ind w:left="0" w:right="324.617919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.18591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  <w:rtl w:val="0"/>
        </w:rPr>
        <w:t xml:space="preserve">GEC TRAINING: 2021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76171875" w:line="240" w:lineRule="auto"/>
        <w:ind w:left="221.5459442138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  <w:rtl w:val="0"/>
        </w:rPr>
        <w:t xml:space="preserve">ACTIVITY BOOK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226806640625" w:line="240" w:lineRule="auto"/>
        <w:ind w:left="28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Activity 5: Generational Gaps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39.9040126800537" w:lineRule="auto"/>
        <w:ind w:left="1029.6919250488281" w:right="350.870361328125" w:hanging="735.40000915527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5.1 Study the graphic below and in groups decide where each member of your team fits  by writing their names in the correct category.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750732421875" w:line="219.70826625823975" w:lineRule="auto"/>
        <w:ind w:left="294.2919158935547" w:right="126.678466796875" w:hanging="44.399719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6241121" cy="4368186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1121" cy="43681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5.2 Why is this information important for you and any teacher?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1.9683837890625" w:line="240" w:lineRule="auto"/>
        <w:ind w:left="233.54400634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1.26342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  <w:rtl w:val="0"/>
        </w:rPr>
        <w:t xml:space="preserve">GEC TRAINING: 2021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76171875" w:line="240" w:lineRule="auto"/>
        <w:ind w:left="0" w:right="612.319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  <w:rtl w:val="0"/>
        </w:rPr>
        <w:t xml:space="preserve">ACTIVITY BOOK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22680664062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Activity 6: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19.43333466847738"/>
          <w:szCs w:val="19.4333346684773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11.660000801086426"/>
          <w:szCs w:val="11.6600008010864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Competencies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39.9040126800537" w:lineRule="auto"/>
        <w:ind w:left="255.09185791015625" w:right="665.95947265625" w:hanging="4.7999572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Allocate a score to each of the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9.43333466847738"/>
          <w:szCs w:val="19.4333346684773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1.660000801086426"/>
          <w:szCs w:val="11.6600008010864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competencies in pairs (think of what learners need after  school to flourish.)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796875" w:line="719.7120094299316" w:lineRule="auto"/>
        <w:ind w:left="260.2919006347656" w:right="2369.6319580078125" w:firstLine="10.400009155273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(1 = Not at all important; 3 = somewhat important; 5 = critically important) Critical thinking Empathy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839599609375" w:line="240" w:lineRule="auto"/>
        <w:ind w:left="260.2919006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Creativity Citizenship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.600341796875" w:line="240" w:lineRule="auto"/>
        <w:ind w:left="272.6918792724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Reasoning Curiosity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.600341796875" w:line="240" w:lineRule="auto"/>
        <w:ind w:left="260.2919006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Collaboration Resilience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.59912109375" w:line="240" w:lineRule="auto"/>
        <w:ind w:left="970.69183349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5997314453125" w:line="719.7120094299316" w:lineRule="auto"/>
        <w:ind w:left="260.2919006347656" w:right="2661.91162109375" w:firstLine="11.200027465820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Using the same rating scale, rate your own competencies as a teacher: Critical thinking Empathy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8402099609375" w:line="240" w:lineRule="auto"/>
        <w:ind w:left="260.2919006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Creativity Citizenship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.5997314453125" w:line="240" w:lineRule="auto"/>
        <w:ind w:left="272.6918792724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Reasoning Curiosity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.5997314453125" w:line="240" w:lineRule="auto"/>
        <w:ind w:left="260.2919006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Collaboration Resilience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.5997314453125" w:line="240" w:lineRule="auto"/>
        <w:ind w:left="970.69183349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=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9.749755859375" w:line="240" w:lineRule="auto"/>
        <w:ind w:left="0" w:right="326.21948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.18591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  <w:rtl w:val="0"/>
        </w:rPr>
        <w:t xml:space="preserve">GEC TRAINING: 2021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76171875" w:line="240" w:lineRule="auto"/>
        <w:ind w:left="221.5459442138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  <w:rtl w:val="0"/>
        </w:rPr>
        <w:t xml:space="preserve">ACTIVITY BOOK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22680664062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Activity 7: Teachers yesterday and tomorrow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56.2918853759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7.1 In groups, complete this table: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249.8918914794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970.691986083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Teaching success factors:</w:t>
      </w:r>
    </w:p>
    <w:tbl>
      <w:tblPr>
        <w:tblStyle w:val="Table1"/>
        <w:tblW w:w="9637.794876098633" w:type="dxa"/>
        <w:jc w:val="left"/>
        <w:tblInd w:w="339.891891479492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8.89778137207"/>
        <w:gridCol w:w="4818.8970947265625"/>
        <w:tblGridChange w:id="0">
          <w:tblGrid>
            <w:gridCol w:w="4818.89778137207"/>
            <w:gridCol w:w="4818.8970947265625"/>
          </w:tblGrid>
        </w:tblGridChange>
      </w:tblGrid>
      <w:tr>
        <w:trPr>
          <w:cantSplit w:val="0"/>
          <w:trHeight w:val="453.54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past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future</w:t>
            </w:r>
          </w:p>
        </w:tc>
      </w:tr>
      <w:tr>
        <w:trPr>
          <w:cantSplit w:val="0"/>
          <w:trHeight w:val="1984.25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800003051757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.252319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60000610351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.252319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800003051757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.25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00030517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.252319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.400024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.25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400009155273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.14401245117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1.26342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  <w:rtl w:val="0"/>
        </w:rPr>
        <w:t xml:space="preserve">GEC TRAINING: 2021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76171875" w:line="240" w:lineRule="auto"/>
        <w:ind w:left="0" w:right="612.319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  <w:rtl w:val="0"/>
        </w:rPr>
        <w:t xml:space="preserve">ACTIVITY BOOK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226806640625" w:line="479.8080253601074" w:lineRule="auto"/>
        <w:ind w:left="259.49188232421875" w:right="511.611328125" w:hanging="11.200027465820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Activity 8: How can PBL start addressing the issues of 4IR and youth unemployment?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8.1 How do you think PBL can start addressing the issues of 4IR and youth unemployment?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6.7596435546875" w:line="240" w:lineRule="auto"/>
        <w:ind w:left="259.491882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8.2 Why should we start addressing these issues?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9.749755859375" w:line="240" w:lineRule="auto"/>
        <w:ind w:left="0" w:right="336.41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.18591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  <w:rtl w:val="0"/>
        </w:rPr>
        <w:t xml:space="preserve">GEC TRAINING: 2021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76171875" w:line="240" w:lineRule="auto"/>
        <w:ind w:left="221.5459442138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  <w:rtl w:val="0"/>
        </w:rPr>
        <w:t xml:space="preserve">ACTIVITY BOOK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22680664062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Activity 9: How are you doing? A simple PBL checklist.</w:t>
      </w:r>
    </w:p>
    <w:tbl>
      <w:tblPr>
        <w:tblStyle w:val="Table2"/>
        <w:tblW w:w="9637.794876098633" w:type="dxa"/>
        <w:jc w:val="left"/>
        <w:tblInd w:w="339.891891479492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8.89778137207"/>
        <w:gridCol w:w="4818.8970947265625"/>
        <w:tblGridChange w:id="0">
          <w:tblGrid>
            <w:gridCol w:w="4818.89778137207"/>
            <w:gridCol w:w="4818.8970947265625"/>
          </w:tblGrid>
        </w:tblGridChange>
      </w:tblGrid>
      <w:tr>
        <w:trPr>
          <w:cantSplit w:val="0"/>
          <w:trHeight w:val="566.926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7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PBL Facilitator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I need to adapt / or not?</w:t>
            </w:r>
          </w:p>
        </w:tc>
      </w:tr>
      <w:tr>
        <w:trPr>
          <w:cantSplit w:val="0"/>
          <w:trHeight w:val="175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000366210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Design and plan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79.8880100250244" w:lineRule="auto"/>
              <w:ind w:left="100.40000915527344" w:right="275.155029296875" w:hanging="2.9999542236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learner problem arises and a lesson  is created around it. She knows her  curriculum and this will help her to link  the problem to relevant CAPS information/ knowledge transfer.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3.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Align to standards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79.8880100250244" w:lineRule="auto"/>
              <w:ind w:left="109.19998168945312" w:right="196.13525390625" w:firstLine="13.6000061035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Knows the CAPS and links her lesson to  outcomes and expectations from the CAPS.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000366210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Build the culture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341796875" w:line="279.8880100250244" w:lineRule="auto"/>
              <w:ind w:left="119.80003356933594" w:right="547.3162841796875" w:firstLine="1.8000030517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Understands that school culture plays a  huge role in modeling appropriate and  meaningful relationships.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3.5974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000366210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Manage activities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79.8880100250244" w:lineRule="auto"/>
              <w:ind w:left="100.80001831054688" w:right="156.934814453125" w:hanging="2.599945068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project is designed around practical  real-life solutions. There is very little  transmission teaching. Learners are given a  task with clear instructions and the teacher  observes learners and helps them when  needed. She is a class and activity manager.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3.5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.59997558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Scaffold student learning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79.8880100250244" w:lineRule="auto"/>
              <w:ind w:left="103.39996337890625" w:right="410.3155517578125" w:firstLine="6.000061035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She understands that all learners are  different and in a variety of ways. She  sees her role as that of supporter as each  individual learner is helped to climb to  the next level because of her one-on-one  coaching.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3.595886230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 student learning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5997314453125" w:line="279.88829612731934" w:lineRule="auto"/>
              <w:ind w:left="110.99998474121094" w:right="287.315673828125" w:firstLine="11.8000030517578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her classroom, there are 3 types of  assessment and each is treated differently  and has a different purpose: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5968017578125" w:line="240" w:lineRule="auto"/>
              <w:ind w:left="122.7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Baseline – where should we start?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79.8880100250244" w:lineRule="auto"/>
              <w:ind w:left="105.19996643066406" w:right="337.9364013671875" w:firstLine="17.60002136230468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Formative – How are we doing, every little  step of the way?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599853515625" w:line="279.8880100250244" w:lineRule="auto"/>
              <w:ind w:left="110.99998474121094" w:right="31.33544921875" w:hanging="1.5999603271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Summative – How did we do when tested on  a chunk of 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3.59786987304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6000366210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Engage and coach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.60003662109375" w:line="279.8879814147949" w:lineRule="auto"/>
              <w:ind w:left="109.19998168945312" w:right="201.0955810546875" w:firstLine="13.6000061035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 role is to pay attention to the needs of  every learner and to offer them support,  not via formal teaching, but by one-on-one  coaching, especially as they work in groups.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.14401245117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1.26342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  <w:rtl w:val="0"/>
        </w:rPr>
        <w:t xml:space="preserve">GEC TRAINING: 2021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76171875" w:line="240" w:lineRule="auto"/>
        <w:ind w:left="0" w:right="612.319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  <w:rtl w:val="0"/>
        </w:rPr>
        <w:t xml:space="preserve">ACTIVITY BOOK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22680664062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Activity 10: Professional Learning Communities (PLCs)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60.2919006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Complete the the following sentences: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39.9040126800537" w:lineRule="auto"/>
        <w:ind w:left="979.0919494628906" w:right="1504.251708984375" w:hanging="727.4000549316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10.1 Sitting in rows all the time and keeping to a fixed curriculum is sometimes good because ..... 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6.6796875" w:line="240" w:lineRule="auto"/>
        <w:ind w:left="980.89202880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a bad idea because ..... 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6.5997314453125" w:line="240" w:lineRule="auto"/>
        <w:ind w:left="251.691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10.2 Piaget said that knowledge is a consequence of experience.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992.69195556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Do you agree? Explain your answer. 4 lines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6.5997314453125" w:line="2159.1357421875" w:lineRule="auto"/>
        <w:ind w:left="251.69189453125" w:right="2695.0109863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10.3 Give some advantages and some disadvantages of group work: 10.4 Groups should be fit for purpose. Explain: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0.4705810546875" w:line="240" w:lineRule="auto"/>
        <w:ind w:left="0" w:right="325.615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.18591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  <w:rtl w:val="0"/>
        </w:rPr>
        <w:t xml:space="preserve">GEC TRAINING: 2021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76171875" w:line="240" w:lineRule="auto"/>
        <w:ind w:left="221.5459442138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  <w:rtl w:val="0"/>
        </w:rPr>
        <w:t xml:space="preserve">ACTIVITY BOOK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226806640625" w:line="240" w:lineRule="auto"/>
        <w:ind w:left="248.2918548583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Activity 11: Intrinsic Motivation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72.6918792724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In pairs, discuss and the complete the worksheet: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1919.2321014404297" w:lineRule="auto"/>
        <w:ind w:left="251.69189453125" w:right="2224.0716552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11.1 Why is it better for learners to be intrinsically motivated? 11.2 Are you and your colleagues always intrinsically motivated? Explain: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7.2393798828125" w:line="239.9040126800537" w:lineRule="auto"/>
        <w:ind w:left="251.69189453125" w:right="1911.0913085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11.3 Would you agree that really good teachers are intrinsically motivated?  Explain where the power of intrinsic motivation in a teacher lies.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89.830322265625" w:line="240" w:lineRule="auto"/>
        <w:ind w:left="227.14401245117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1.26342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  <w:rtl w:val="0"/>
        </w:rPr>
        <w:t xml:space="preserve">GEC TRAINING: 2021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76171875" w:line="240" w:lineRule="auto"/>
        <w:ind w:left="0" w:right="612.319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  <w:rtl w:val="0"/>
        </w:rPr>
        <w:t xml:space="preserve">ACTIVITY BOOK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226806640625" w:line="240" w:lineRule="auto"/>
        <w:ind w:left="237.87384033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Activity 12 – Circle of Influence and Circle of Control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39.9040126800537" w:lineRule="auto"/>
        <w:ind w:left="248.67385864257812" w:right="782.88818359375" w:hanging="7.399978637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12.1 Study the following typical frustrations in a teacher's day and circle what you can  control and underline what cannot be controlled. </w:t>
      </w:r>
    </w:p>
    <w:tbl>
      <w:tblPr>
        <w:tblStyle w:val="Table3"/>
        <w:tblW w:w="9661.812744140625" w:type="dxa"/>
        <w:jc w:val="left"/>
        <w:tblInd w:w="329.473876953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4.4879150390625"/>
        <w:gridCol w:w="3798.4259033203125"/>
        <w:gridCol w:w="1020.472412109375"/>
        <w:gridCol w:w="3798.426513671875"/>
        <w:tblGridChange w:id="0">
          <w:tblGrid>
            <w:gridCol w:w="1044.4879150390625"/>
            <w:gridCol w:w="3798.4259033203125"/>
            <w:gridCol w:w="1020.472412109375"/>
            <w:gridCol w:w="3798.426513671875"/>
          </w:tblGrid>
        </w:tblGridChange>
      </w:tblGrid>
      <w:tr>
        <w:trPr>
          <w:cantSplit w:val="0"/>
          <w:trHeight w:val="353.594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39993286132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Children arrive at school hungry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Learners are undisciplined</w:t>
            </w:r>
          </w:p>
        </w:tc>
      </w:tr>
      <w:tr>
        <w:trPr>
          <w:cantSplit w:val="0"/>
          <w:trHeight w:val="1073.5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0.20004272460938" w:right="126.644287109375" w:hanging="3.199920654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 lack the confidence to go to  the principal to complain about a  senior teacher who is giving you a  hard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5.2001953125" w:right="125.264892578125" w:firstLine="17.60009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ESKOM is load-shedding and you  cannot plan your day because the  schedules are not always accurate</w:t>
            </w:r>
          </w:p>
        </w:tc>
      </w:tr>
      <w:tr>
        <w:trPr>
          <w:cantSplit w:val="0"/>
          <w:trHeight w:val="593.5974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16.60003662109375" w:right="687.84423828125" w:hanging="16.399993896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 are dissatisfied with the  increase in the price of petrol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5.2001953125" w:right="296.466064453125" w:firstLine="14.1998291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Some teachers do nothing - and  you are overworked</w:t>
            </w:r>
          </w:p>
        </w:tc>
      </w:tr>
      <w:tr>
        <w:trPr>
          <w:cantSplit w:val="0"/>
          <w:trHeight w:val="593.5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5.20004272460938" w:right="280.264892578125" w:firstLine="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 do not understand the work  you have to teach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10.999755859375" w:right="305.245361328125" w:hanging="10.7995605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 are often late for school and  are always in trouble</w:t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.27388000488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12.2 Explain how the above activities will make you happier and more productive at work.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6.600341796875" w:line="240" w:lineRule="auto"/>
        <w:ind w:left="241.27388000488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12.3 In the block below, insert one or two personal mantras in the next phase of your life. </w:t>
      </w:r>
    </w:p>
    <w:tbl>
      <w:tblPr>
        <w:tblStyle w:val="Table4"/>
        <w:tblW w:w="9637.79541015625" w:type="dxa"/>
        <w:jc w:val="left"/>
        <w:tblInd w:w="329.473876953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.79541015625"/>
        <w:tblGridChange w:id="0">
          <w:tblGrid>
            <w:gridCol w:w="9637.79541015625"/>
          </w:tblGrid>
        </w:tblGridChange>
      </w:tblGrid>
      <w:tr>
        <w:trPr>
          <w:cantSplit w:val="0"/>
          <w:trHeight w:val="353.594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PERSONAL MANTRA FOR SUCCESS:</w:t>
            </w:r>
          </w:p>
        </w:tc>
      </w:tr>
      <w:tr>
        <w:trPr>
          <w:cantSplit w:val="0"/>
          <w:trHeight w:val="431.0363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03881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036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126800537" w:lineRule="auto"/>
        <w:ind w:left="979.2738342285156" w:right="736.268310546875" w:hanging="737.999954223632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12.4 Look through the following statements and reflect on your personal make-up by  rating each statement on a scale from 1-4 where 1 = not at all and 4= very much so </w:t>
      </w:r>
    </w:p>
    <w:tbl>
      <w:tblPr>
        <w:tblStyle w:val="Table5"/>
        <w:tblW w:w="9599.468994140625" w:type="dxa"/>
        <w:jc w:val="left"/>
        <w:tblInd w:w="329.473876953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.7800598144531"/>
        <w:gridCol w:w="3855.1182556152344"/>
        <w:gridCol w:w="925.4534912109375"/>
        <w:gridCol w:w="3855.1171875"/>
        <w:tblGridChange w:id="0">
          <w:tblGrid>
            <w:gridCol w:w="963.7800598144531"/>
            <w:gridCol w:w="3855.1182556152344"/>
            <w:gridCol w:w="925.4534912109375"/>
            <w:gridCol w:w="3855.1171875"/>
          </w:tblGrid>
        </w:tblGridChange>
      </w:tblGrid>
      <w:tr>
        <w:trPr>
          <w:cantSplit w:val="0"/>
          <w:trHeight w:val="334.2376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40032958984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4018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RATING</w:t>
            </w:r>
          </w:p>
        </w:tc>
      </w:tr>
      <w:tr>
        <w:trPr>
          <w:cantSplit w:val="0"/>
          <w:trHeight w:val="431.035766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7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you succeed, I feel threatened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don’t like to be challenged</w:t>
            </w:r>
          </w:p>
        </w:tc>
      </w:tr>
      <w:tr>
        <w:trPr>
          <w:cantSplit w:val="0"/>
          <w:trHeight w:val="593.597717285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800018310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Tell me I try hard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9.1998291015625" w:right="276.53564453125" w:firstLine="13.6004638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effort and attitude determine  everything</w:t>
            </w:r>
          </w:p>
        </w:tc>
      </w:tr>
      <w:tr>
        <w:trPr>
          <w:cantSplit w:val="0"/>
          <w:trHeight w:val="431.0363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40005493164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I fail, I’m no good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8001708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Tell me I’m smart</w:t>
            </w:r>
          </w:p>
        </w:tc>
      </w:tr>
      <w:tr>
        <w:trPr>
          <w:cantSplit w:val="0"/>
          <w:trHeight w:val="431.03607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7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want to challenge myself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you succeed, I’m inspired</w:t>
            </w:r>
          </w:p>
        </w:tc>
      </w:tr>
      <w:tr>
        <w:trPr>
          <w:cantSplit w:val="0"/>
          <w:trHeight w:val="431.03607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40005493164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I’m frustrated, I persevere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abilities determine everything</w:t>
            </w:r>
          </w:p>
        </w:tc>
      </w:tr>
      <w:tr>
        <w:trPr>
          <w:cantSplit w:val="0"/>
          <w:trHeight w:val="431.035766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7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either good at it, or I’m not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learn anything I want to</w:t>
            </w:r>
          </w:p>
        </w:tc>
      </w:tr>
      <w:tr>
        <w:trPr>
          <w:cantSplit w:val="0"/>
          <w:trHeight w:val="431.0380554199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40005493164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I fail, I learn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3999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I’m frustrated, I give up</w:t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.27388000488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12.5 Underline the conclusion you have reached.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1702.27386474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 show more qualities of a growth / fixed mindset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3.5660552978516" w:line="240" w:lineRule="auto"/>
        <w:ind w:left="0" w:right="323.6193847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.18591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134d"/>
          <w:sz w:val="16"/>
          <w:szCs w:val="16"/>
          <w:u w:val="none"/>
          <w:shd w:fill="auto" w:val="clear"/>
          <w:vertAlign w:val="baseline"/>
          <w:rtl w:val="0"/>
        </w:rPr>
        <w:t xml:space="preserve">GEC TRAINING: 2021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76171875" w:line="240" w:lineRule="auto"/>
        <w:ind w:left="221.5459442138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3790"/>
          <w:sz w:val="16"/>
          <w:szCs w:val="16"/>
          <w:u w:val="none"/>
          <w:shd w:fill="auto" w:val="clear"/>
          <w:vertAlign w:val="baseline"/>
          <w:rtl w:val="0"/>
        </w:rPr>
        <w:t xml:space="preserve">ACTIVITY BOOK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226806640625" w:line="240" w:lineRule="auto"/>
        <w:ind w:left="230.3619384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1777"/>
          <w:sz w:val="20"/>
          <w:szCs w:val="20"/>
          <w:u w:val="none"/>
          <w:shd w:fill="auto" w:val="clear"/>
          <w:vertAlign w:val="baseline"/>
          <w:rtl w:val="0"/>
        </w:rPr>
        <w:t xml:space="preserve">Activity 13: Commit to change - just do it!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54.76196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In pairs, discuss how you can commit to change by: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33.7619781494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13.1 Saying what action you will take immediately: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6.600341796875" w:line="240" w:lineRule="auto"/>
        <w:ind w:left="233.7619781494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13.2 Finding an inspiring quotation to embody your view of PBL as nation building: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6.5997314453125" w:line="239.9040126800537" w:lineRule="auto"/>
        <w:ind w:left="972.7619934082031" w:right="530.179443359375" w:hanging="739.000015258789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13.3 What have you learned about mindset (the heart), skills (the hands) and knowledge  (the head) to help you flourish as a PBL teacher?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358154296875" w:line="240" w:lineRule="auto"/>
        <w:ind w:left="788.475189208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1080000" cy="10164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16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9.354248046875" w:line="240" w:lineRule="auto"/>
        <w:ind w:left="924.8345947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06823" cy="1283997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823" cy="12839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7.327880859375" w:line="240" w:lineRule="auto"/>
        <w:ind w:left="887.74780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958842" cy="94157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8842" cy="94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6.64024353027344" w:line="240" w:lineRule="auto"/>
        <w:ind w:left="227.14401245117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16 </w:t>
      </w:r>
    </w:p>
    <w:sectPr>
      <w:pgSz w:h="16820" w:w="11900" w:orient="portrait"/>
      <w:pgMar w:bottom="640.2599334716797" w:top="549.443359375" w:left="883.966064453125" w:right="810.92651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2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